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FD" w:rsidRPr="002E58FD" w:rsidRDefault="002E58FD" w:rsidP="002E58FD">
      <w:pPr>
        <w:spacing w:before="60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2E58FD">
        <w:rPr>
          <w:rFonts w:asciiTheme="minorHAnsi" w:hAnsiTheme="minorHAnsi"/>
          <w:b/>
          <w:sz w:val="32"/>
          <w:szCs w:val="32"/>
          <w:u w:val="single"/>
        </w:rPr>
        <w:t>PRONUNCIAMIENTO</w:t>
      </w:r>
    </w:p>
    <w:p w:rsidR="002E58FD" w:rsidRPr="002E58FD" w:rsidRDefault="002E58FD" w:rsidP="002E58FD">
      <w:pPr>
        <w:spacing w:before="600"/>
        <w:jc w:val="both"/>
        <w:rPr>
          <w:rFonts w:asciiTheme="minorHAnsi" w:hAnsiTheme="minorHAnsi"/>
          <w:szCs w:val="20"/>
        </w:rPr>
      </w:pPr>
      <w:r w:rsidRPr="002E58FD">
        <w:rPr>
          <w:rFonts w:asciiTheme="minorHAnsi" w:hAnsiTheme="minorHAnsi"/>
          <w:szCs w:val="20"/>
        </w:rPr>
        <w:t>El Consejo Regional en pleno del Gobierno Regional de Cajamarca se dirige a la opinión pública para manifestar lo siguiente:</w:t>
      </w:r>
    </w:p>
    <w:p w:rsidR="002E58FD" w:rsidRPr="002E58FD" w:rsidRDefault="002E58FD" w:rsidP="002E58FD">
      <w:pPr>
        <w:pStyle w:val="Prrafodelista"/>
        <w:numPr>
          <w:ilvl w:val="0"/>
          <w:numId w:val="3"/>
        </w:numPr>
        <w:spacing w:before="600" w:after="160" w:line="259" w:lineRule="auto"/>
        <w:jc w:val="both"/>
        <w:rPr>
          <w:sz w:val="20"/>
          <w:szCs w:val="20"/>
        </w:rPr>
      </w:pPr>
      <w:r w:rsidRPr="002E58FD">
        <w:rPr>
          <w:sz w:val="20"/>
          <w:szCs w:val="20"/>
        </w:rPr>
        <w:t xml:space="preserve">El Consejo Regional de Cajamarca condena todo acto de corrupción en la administración regional porque el pueblo de Cajamarca demanda de sus gobernantes transparencia y eficiencia en la administración pública. </w:t>
      </w:r>
    </w:p>
    <w:p w:rsidR="002E58FD" w:rsidRPr="002E58FD" w:rsidRDefault="002E58FD" w:rsidP="002E58FD">
      <w:pPr>
        <w:pStyle w:val="Prrafodelista"/>
        <w:spacing w:before="600"/>
        <w:jc w:val="both"/>
        <w:rPr>
          <w:sz w:val="20"/>
          <w:szCs w:val="20"/>
        </w:rPr>
      </w:pPr>
    </w:p>
    <w:p w:rsidR="002E58FD" w:rsidRPr="002E58FD" w:rsidRDefault="002E58FD" w:rsidP="002E58FD">
      <w:pPr>
        <w:pStyle w:val="Prrafodelista"/>
        <w:numPr>
          <w:ilvl w:val="0"/>
          <w:numId w:val="3"/>
        </w:numPr>
        <w:spacing w:before="600" w:after="160" w:line="259" w:lineRule="auto"/>
        <w:jc w:val="both"/>
        <w:rPr>
          <w:sz w:val="20"/>
          <w:szCs w:val="20"/>
        </w:rPr>
      </w:pPr>
      <w:r w:rsidRPr="002E58FD">
        <w:rPr>
          <w:sz w:val="20"/>
          <w:szCs w:val="20"/>
        </w:rPr>
        <w:t xml:space="preserve">La Unidad Ejecutora de Programas Regionales (PROREGION) ha sido creada y pensada desde una visión de integración regional para la ejecución de proyectos estratégicos de impacto regional para mejorar la calidad en la ejecución pública.  </w:t>
      </w:r>
    </w:p>
    <w:p w:rsidR="002E58FD" w:rsidRPr="002E58FD" w:rsidRDefault="002E58FD" w:rsidP="002E58FD">
      <w:pPr>
        <w:pStyle w:val="Prrafodelista"/>
        <w:spacing w:before="600"/>
        <w:jc w:val="both"/>
        <w:rPr>
          <w:sz w:val="20"/>
          <w:szCs w:val="20"/>
        </w:rPr>
      </w:pPr>
      <w:r w:rsidRPr="002E58FD">
        <w:rPr>
          <w:sz w:val="20"/>
          <w:szCs w:val="20"/>
        </w:rPr>
        <w:t xml:space="preserve">Lamentablemente en gobiernos anteriores lo han convertido a PROREGION en una unidad ineficiente con evidentes actos de corrupción con exfuncionarios y ex gobernadores procesados. </w:t>
      </w:r>
    </w:p>
    <w:p w:rsidR="002E58FD" w:rsidRPr="002E58FD" w:rsidRDefault="002E58FD" w:rsidP="002E58FD">
      <w:pPr>
        <w:pStyle w:val="Prrafodelista"/>
        <w:rPr>
          <w:sz w:val="20"/>
          <w:szCs w:val="20"/>
        </w:rPr>
      </w:pPr>
    </w:p>
    <w:p w:rsidR="002E58FD" w:rsidRPr="002E58FD" w:rsidRDefault="002E58FD" w:rsidP="002E58FD">
      <w:pPr>
        <w:pStyle w:val="Prrafodelista"/>
        <w:numPr>
          <w:ilvl w:val="0"/>
          <w:numId w:val="3"/>
        </w:numPr>
        <w:spacing w:before="600" w:after="160" w:line="259" w:lineRule="auto"/>
        <w:jc w:val="both"/>
        <w:rPr>
          <w:sz w:val="20"/>
          <w:szCs w:val="20"/>
        </w:rPr>
      </w:pPr>
      <w:r w:rsidRPr="002E58FD">
        <w:rPr>
          <w:sz w:val="20"/>
          <w:szCs w:val="20"/>
        </w:rPr>
        <w:t>Por lo tanto el Consejo en Pleno en la última sesión ordinaria acordó por unanimidad conformar una comisión especial para investigar los presuntos actos de corrupción en PROREGION y elevar un informe al Consejo Regional y ejecutivo para adoptar las medidas correctivas más convenientes.</w:t>
      </w:r>
    </w:p>
    <w:p w:rsidR="002E58FD" w:rsidRPr="0095225A" w:rsidRDefault="002E58FD" w:rsidP="002E58FD">
      <w:pPr>
        <w:pStyle w:val="Prrafodelista"/>
        <w:rPr>
          <w:b/>
          <w:sz w:val="20"/>
          <w:szCs w:val="20"/>
        </w:rPr>
      </w:pPr>
    </w:p>
    <w:p w:rsidR="002E58FD" w:rsidRPr="0095225A" w:rsidRDefault="002E58FD" w:rsidP="002E58FD">
      <w:pPr>
        <w:pStyle w:val="Prrafodelista"/>
        <w:jc w:val="center"/>
        <w:rPr>
          <w:b/>
          <w:i/>
          <w:sz w:val="20"/>
          <w:szCs w:val="20"/>
        </w:rPr>
      </w:pPr>
      <w:r w:rsidRPr="0095225A">
        <w:rPr>
          <w:b/>
          <w:i/>
          <w:sz w:val="20"/>
          <w:szCs w:val="20"/>
        </w:rPr>
        <w:t xml:space="preserve">   POR EL PROGRESO DE NUESTRA  REGION</w:t>
      </w:r>
    </w:p>
    <w:p w:rsidR="002E58FD" w:rsidRPr="0095225A" w:rsidRDefault="002E58FD" w:rsidP="002E58FD">
      <w:pPr>
        <w:pStyle w:val="Prrafodelista"/>
        <w:jc w:val="center"/>
        <w:rPr>
          <w:b/>
          <w:i/>
          <w:sz w:val="20"/>
          <w:szCs w:val="20"/>
        </w:rPr>
      </w:pPr>
      <w:r w:rsidRPr="0095225A">
        <w:rPr>
          <w:b/>
          <w:i/>
          <w:sz w:val="20"/>
          <w:szCs w:val="20"/>
        </w:rPr>
        <w:t xml:space="preserve">  JUNTOS LO HAREMOS </w:t>
      </w:r>
    </w:p>
    <w:p w:rsidR="002E58FD" w:rsidRPr="002E58FD" w:rsidRDefault="002E58FD" w:rsidP="002E58FD">
      <w:pPr>
        <w:pStyle w:val="Prrafodelista"/>
        <w:spacing w:before="600"/>
        <w:jc w:val="both"/>
        <w:rPr>
          <w:sz w:val="20"/>
          <w:szCs w:val="20"/>
        </w:rPr>
      </w:pPr>
    </w:p>
    <w:p w:rsidR="002E58FD" w:rsidRPr="002E58FD" w:rsidRDefault="002E58FD" w:rsidP="0095225A">
      <w:pPr>
        <w:pStyle w:val="Prrafodelista"/>
        <w:spacing w:before="600"/>
        <w:jc w:val="right"/>
        <w:rPr>
          <w:sz w:val="20"/>
          <w:szCs w:val="20"/>
        </w:rPr>
      </w:pPr>
      <w:r w:rsidRPr="002E58FD">
        <w:rPr>
          <w:sz w:val="20"/>
          <w:szCs w:val="20"/>
        </w:rPr>
        <w:t>Cajamarca, agosto del 2019</w:t>
      </w:r>
    </w:p>
    <w:p w:rsidR="002E58FD" w:rsidRPr="002E58FD" w:rsidRDefault="002E58FD" w:rsidP="002E58FD">
      <w:pPr>
        <w:pStyle w:val="Prrafodelista"/>
        <w:rPr>
          <w:sz w:val="20"/>
          <w:szCs w:val="20"/>
        </w:rPr>
      </w:pPr>
    </w:p>
    <w:p w:rsidR="002E58FD" w:rsidRPr="002E58FD" w:rsidRDefault="002E58FD" w:rsidP="002E58FD">
      <w:pPr>
        <w:ind w:left="2124" w:firstLine="708"/>
        <w:jc w:val="both"/>
        <w:rPr>
          <w:rFonts w:asciiTheme="minorHAnsi" w:hAnsiTheme="minorHAnsi" w:cs="Arial"/>
          <w:b/>
          <w:szCs w:val="20"/>
          <w:lang w:eastAsia="es-PE"/>
        </w:rPr>
      </w:pPr>
      <w:r w:rsidRPr="002E58FD">
        <w:rPr>
          <w:rFonts w:asciiTheme="minorHAnsi" w:hAnsiTheme="minorHAnsi" w:cs="Arial"/>
          <w:b/>
          <w:szCs w:val="20"/>
          <w:lang w:eastAsia="es-PE"/>
        </w:rPr>
        <w:t xml:space="preserve">     </w:t>
      </w:r>
      <w:r w:rsidRPr="002E58FD">
        <w:rPr>
          <w:rFonts w:asciiTheme="minorHAnsi" w:hAnsiTheme="minorHAnsi"/>
          <w:b/>
          <w:i/>
          <w:szCs w:val="20"/>
        </w:rPr>
        <w:t xml:space="preserve">                                               </w:t>
      </w:r>
    </w:p>
    <w:p w:rsidR="002E58FD" w:rsidRPr="002E58FD" w:rsidRDefault="002E58FD" w:rsidP="002E58FD">
      <w:pPr>
        <w:ind w:left="2124" w:firstLine="708"/>
        <w:rPr>
          <w:rFonts w:asciiTheme="minorHAnsi" w:hAnsiTheme="minorHAnsi"/>
          <w:b/>
          <w:i/>
          <w:szCs w:val="20"/>
        </w:rPr>
      </w:pPr>
      <w:r w:rsidRPr="002E58FD">
        <w:rPr>
          <w:rFonts w:asciiTheme="minorHAnsi" w:hAnsiTheme="minorHAnsi"/>
          <w:b/>
          <w:i/>
          <w:szCs w:val="20"/>
        </w:rPr>
        <w:t>COMISIÓN ESP</w:t>
      </w:r>
      <w:bookmarkStart w:id="0" w:name="_GoBack"/>
      <w:bookmarkEnd w:id="0"/>
      <w:r w:rsidRPr="002E58FD">
        <w:rPr>
          <w:rFonts w:asciiTheme="minorHAnsi" w:hAnsiTheme="minorHAnsi"/>
          <w:b/>
          <w:i/>
          <w:szCs w:val="20"/>
        </w:rPr>
        <w:t xml:space="preserve">ECIAL PARA DECLARAR EN EMERGENCIA LA UNIDAD </w:t>
      </w:r>
    </w:p>
    <w:p w:rsidR="002E58FD" w:rsidRPr="002E58FD" w:rsidRDefault="002E58FD" w:rsidP="002E58FD">
      <w:pPr>
        <w:rPr>
          <w:rFonts w:asciiTheme="minorHAnsi" w:hAnsiTheme="minorHAnsi"/>
          <w:b/>
          <w:i/>
          <w:szCs w:val="20"/>
        </w:rPr>
      </w:pPr>
      <w:r w:rsidRPr="002E58FD">
        <w:rPr>
          <w:rFonts w:asciiTheme="minorHAnsi" w:hAnsiTheme="minorHAnsi"/>
          <w:b/>
          <w:i/>
          <w:szCs w:val="20"/>
        </w:rPr>
        <w:t xml:space="preserve">       </w:t>
      </w:r>
      <w:r w:rsidRPr="002E58FD">
        <w:rPr>
          <w:rFonts w:asciiTheme="minorHAnsi" w:hAnsiTheme="minorHAnsi"/>
          <w:b/>
          <w:i/>
          <w:szCs w:val="20"/>
        </w:rPr>
        <w:tab/>
      </w:r>
      <w:r w:rsidRPr="002E58FD">
        <w:rPr>
          <w:rFonts w:asciiTheme="minorHAnsi" w:hAnsiTheme="minorHAnsi"/>
          <w:b/>
          <w:i/>
          <w:szCs w:val="20"/>
        </w:rPr>
        <w:tab/>
      </w:r>
      <w:r w:rsidRPr="002E58FD">
        <w:rPr>
          <w:rFonts w:asciiTheme="minorHAnsi" w:hAnsiTheme="minorHAnsi"/>
          <w:b/>
          <w:i/>
          <w:szCs w:val="20"/>
        </w:rPr>
        <w:tab/>
      </w:r>
      <w:r w:rsidRPr="002E58FD">
        <w:rPr>
          <w:rFonts w:asciiTheme="minorHAnsi" w:hAnsiTheme="minorHAnsi"/>
          <w:b/>
          <w:i/>
          <w:szCs w:val="20"/>
        </w:rPr>
        <w:tab/>
        <w:t xml:space="preserve">       EJECUTORA DE PROGRAMAS REGIONALES (PROREGION)</w:t>
      </w:r>
    </w:p>
    <w:p w:rsidR="002E58FD" w:rsidRPr="002E58FD" w:rsidRDefault="002E58FD" w:rsidP="002E58FD">
      <w:pPr>
        <w:pStyle w:val="Prrafodelista"/>
        <w:rPr>
          <w:sz w:val="20"/>
          <w:szCs w:val="20"/>
        </w:rPr>
      </w:pPr>
    </w:p>
    <w:p w:rsidR="002E58FD" w:rsidRPr="002E58FD" w:rsidRDefault="002E58FD" w:rsidP="002E58FD">
      <w:pPr>
        <w:jc w:val="center"/>
        <w:rPr>
          <w:rFonts w:asciiTheme="minorHAnsi" w:hAnsiTheme="minorHAnsi"/>
          <w:b/>
          <w:i/>
          <w:szCs w:val="20"/>
          <w:u w:val="single"/>
        </w:rPr>
      </w:pPr>
    </w:p>
    <w:p w:rsidR="002E58FD" w:rsidRPr="002E58FD" w:rsidRDefault="002E58FD" w:rsidP="002E58FD">
      <w:pPr>
        <w:pStyle w:val="WW-Sangra3detindependiente"/>
        <w:ind w:firstLine="0"/>
        <w:jc w:val="center"/>
        <w:rPr>
          <w:rFonts w:asciiTheme="minorHAnsi" w:hAnsiTheme="minorHAnsi" w:cs="Arial"/>
          <w:bCs/>
          <w:sz w:val="20"/>
          <w:szCs w:val="20"/>
        </w:rPr>
      </w:pPr>
    </w:p>
    <w:p w:rsidR="002E58FD" w:rsidRDefault="002E58FD" w:rsidP="008F7CB3">
      <w:pPr>
        <w:pStyle w:val="WW-Sangra3detindependiente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:rsidR="002E58FD" w:rsidRDefault="002E58FD" w:rsidP="008F7CB3">
      <w:pPr>
        <w:pStyle w:val="WW-Sangra3detindependiente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:rsidR="002E58FD" w:rsidRDefault="002E58FD" w:rsidP="008F7CB3">
      <w:pPr>
        <w:pStyle w:val="WW-Sangra3detindependiente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:rsidR="002E58FD" w:rsidRDefault="002E58FD" w:rsidP="008F7CB3">
      <w:pPr>
        <w:pStyle w:val="WW-Sangra3detindependiente"/>
        <w:ind w:firstLine="0"/>
        <w:jc w:val="right"/>
        <w:rPr>
          <w:rFonts w:ascii="Arial" w:hAnsi="Arial" w:cs="Arial"/>
          <w:bCs/>
          <w:sz w:val="20"/>
          <w:szCs w:val="20"/>
        </w:rPr>
      </w:pPr>
    </w:p>
    <w:p w:rsidR="00D97198" w:rsidRDefault="00D97198" w:rsidP="00D97198">
      <w:pPr>
        <w:pStyle w:val="WW-Sangra3detindependiente"/>
        <w:ind w:firstLine="0"/>
        <w:jc w:val="right"/>
        <w:rPr>
          <w:rFonts w:ascii="Arial" w:hAnsi="Arial" w:cs="Arial"/>
          <w:bCs/>
          <w:sz w:val="20"/>
          <w:szCs w:val="20"/>
        </w:rPr>
      </w:pPr>
    </w:p>
    <w:sectPr w:rsidR="00D97198" w:rsidSect="0095225A">
      <w:headerReference w:type="default" r:id="rId8"/>
      <w:footerReference w:type="default" r:id="rId9"/>
      <w:pgSz w:w="12240" w:h="15840" w:code="1"/>
      <w:pgMar w:top="1417" w:right="1701" w:bottom="1417" w:left="1701" w:header="426" w:footer="5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B2" w:rsidRDefault="00C850B2" w:rsidP="0070305A">
      <w:r>
        <w:separator/>
      </w:r>
    </w:p>
  </w:endnote>
  <w:endnote w:type="continuationSeparator" w:id="0">
    <w:p w:rsidR="00C850B2" w:rsidRDefault="00C850B2" w:rsidP="0070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o Md BT">
    <w:altName w:val="Times New Roman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CC" w:rsidRPr="00E24A34" w:rsidRDefault="00C850B2" w:rsidP="00CF4ECC">
    <w:pPr>
      <w:pStyle w:val="Textoindependiente"/>
      <w:spacing w:line="240" w:lineRule="auto"/>
      <w:jc w:val="left"/>
      <w:rPr>
        <w:rFonts w:ascii="Arial" w:hAnsi="Arial" w:cs="Arial"/>
        <w:b/>
        <w:sz w:val="20"/>
        <w:szCs w:val="20"/>
        <w:lang w:val="es-PE"/>
      </w:rPr>
    </w:pPr>
  </w:p>
  <w:p w:rsidR="00831B4D" w:rsidRPr="00BA0A9C" w:rsidRDefault="005F1148" w:rsidP="00BA0A9C">
    <w:pPr>
      <w:pStyle w:val="Encabezado"/>
      <w:tabs>
        <w:tab w:val="right" w:pos="7300"/>
        <w:tab w:val="left" w:pos="7400"/>
      </w:tabs>
      <w:spacing w:before="0" w:after="0"/>
      <w:jc w:val="center"/>
      <w:rPr>
        <w:rFonts w:cs="Arial"/>
        <w:color w:val="000080"/>
        <w:sz w:val="10"/>
        <w:szCs w:val="10"/>
      </w:rPr>
    </w:pPr>
    <w:r w:rsidRPr="00BA0A9C">
      <w:rPr>
        <w:noProof/>
        <w:sz w:val="10"/>
        <w:szCs w:val="10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2C95D3" wp14:editId="2F7C80B1">
              <wp:simplePos x="0" y="0"/>
              <wp:positionH relativeFrom="column">
                <wp:posOffset>0</wp:posOffset>
              </wp:positionH>
              <wp:positionV relativeFrom="paragraph">
                <wp:posOffset>-60325</wp:posOffset>
              </wp:positionV>
              <wp:extent cx="5600700" cy="0"/>
              <wp:effectExtent l="9525" t="6350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75pt" to="441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xSEwIAACgEAAAOAAAAZHJzL2Uyb0RvYy54bWysU8uO2yAU3VfqPyD2ie2MJ5NYcUaVnXST&#10;diLN9AMI4BgVAwISO6r6772QR5t2U1X1AvM493DuPZfF89BJdOTWCa1KnI1TjLiimgm1L/GXt/Vo&#10;hpHzRDEiteIlPnGHn5fv3y16U/CJbrVk3CIgUa7oTYlb702RJI62vCNurA1XcNho2xEPS7tPmCU9&#10;sHcymaTpNOm1ZcZqyp2D3fp8iJeRv2k49S9N47hHssSgzcfRxnEXxmS5IMXeEtMKepFB/kFFR4SC&#10;S29UNfEEHaz4g6oT1GqnGz+mukt00wjKYw6QTZb+ls1rSwyPuUBxnLmVyf0/Wvr5uLVIMPAOI0U6&#10;sGgjFEdZqExvXAGASm1tyI0O6tVsNP3qkNJVS9SeR4VvJwNhMSK5CwkLZ4B/13/SDDDk4HUs09DY&#10;LlBCAdAQ3Tjd3OCDRxQ2H6dp+pSCafR6lpDiGmis8x+57lCYlFiC5khMjhvnQTpAr5Bwj9JrIWU0&#10;WyrUl3j+ME1jgNNSsHAYYM7ud5W06EhCu8Qv1AHI7mBWHxSLZC0nbHWZeyLkeQ54qQIfpAJyLrNz&#10;P3ybp/PVbDXLR/lkuhrlaV2PPqyrfDRdZ0+P9UNdVXX2PUjL8qIVjHEV1F17M8v/zvvLKzl31a07&#10;b2VI7tljiiD2+o+io5fBvnMj7DQ7bW2oRrAV2jGCL08n9Puv64j6+cCXPwAAAP//AwBQSwMEFAAG&#10;AAgAAAAhADYBTjLaAAAABgEAAA8AAABkcnMvZG93bnJldi54bWxMjkFOwzAQRfdI3MEaJDaotYlU&#10;CGmciiCxQkKizQHceEhS4nEUu03K6RnEoizn/683L9/MrhcnHEPnScP9UoFAqr3tqNFQ7V4XKYgQ&#10;DVnTe0INZwywKa6vcpNZP9EHnraxEQyhkBkNbYxDJmWoW3QmLP2AxN2nH52JfI6NtKOZGO56mSj1&#10;IJ3piD+0ZsCXFuuv7dFpUCu1c9X57q16P0zJd2niY1lGrW9v5uc1iIhzvIzhV5/VoWCnvT+SDaJn&#10;Bu80LJ5WILhN04SD/V8gi1z+1y9+AAAA//8DAFBLAQItABQABgAIAAAAIQC2gziS/gAAAOEBAAAT&#10;AAAAAAAAAAAAAAAAAAAAAABbQ29udGVudF9UeXBlc10ueG1sUEsBAi0AFAAGAAgAAAAhADj9If/W&#10;AAAAlAEAAAsAAAAAAAAAAAAAAAAALwEAAF9yZWxzLy5yZWxzUEsBAi0AFAAGAAgAAAAhAOf5nFIT&#10;AgAAKAQAAA4AAAAAAAAAAAAAAAAALgIAAGRycy9lMm9Eb2MueG1sUEsBAi0AFAAGAAgAAAAhADYB&#10;TjLaAAAABgEAAA8AAAAAAAAAAAAAAAAAbQQAAGRycy9kb3ducmV2LnhtbFBLBQYAAAAABAAEAPMA&#10;AAB0BQAAAAA=&#10;" strokeweight=".26mm"/>
          </w:pict>
        </mc:Fallback>
      </mc:AlternateContent>
    </w:r>
    <w:r w:rsidRPr="00BA0A9C">
      <w:rPr>
        <w:rFonts w:cs="Arial"/>
        <w:color w:val="000080"/>
        <w:sz w:val="10"/>
        <w:szCs w:val="10"/>
      </w:rPr>
      <w:t xml:space="preserve">Santa Teresa de </w:t>
    </w:r>
    <w:proofErr w:type="spellStart"/>
    <w:r w:rsidRPr="00BA0A9C">
      <w:rPr>
        <w:rFonts w:cs="Arial"/>
        <w:color w:val="000080"/>
        <w:sz w:val="10"/>
        <w:szCs w:val="10"/>
      </w:rPr>
      <w:t>Journet</w:t>
    </w:r>
    <w:proofErr w:type="spellEnd"/>
    <w:r w:rsidRPr="00BA0A9C">
      <w:rPr>
        <w:rFonts w:cs="Arial"/>
        <w:color w:val="000080"/>
        <w:sz w:val="10"/>
        <w:szCs w:val="10"/>
      </w:rPr>
      <w:t xml:space="preserve"> Nº 351  –  Urb. La Alameda    </w:t>
    </w:r>
    <w:r w:rsidRPr="00BA0A9C">
      <w:rPr>
        <w:rFonts w:cs="Arial"/>
        <w:b/>
        <w:bCs/>
        <w:color w:val="000080"/>
        <w:sz w:val="10"/>
        <w:szCs w:val="10"/>
      </w:rPr>
      <w:t>Teléfono</w:t>
    </w:r>
    <w:r w:rsidRPr="00BA0A9C">
      <w:rPr>
        <w:rFonts w:cs="Arial"/>
        <w:color w:val="000080"/>
        <w:sz w:val="10"/>
        <w:szCs w:val="10"/>
      </w:rPr>
      <w:t xml:space="preserve">: (076)- 36 8805   (076) 36 2899 </w:t>
    </w:r>
    <w:r w:rsidRPr="00BA0A9C">
      <w:rPr>
        <w:rFonts w:cs="Arial"/>
        <w:b/>
        <w:bCs/>
        <w:color w:val="000080"/>
        <w:sz w:val="10"/>
        <w:szCs w:val="10"/>
      </w:rPr>
      <w:t>Anexo: 1075</w:t>
    </w:r>
    <w:r w:rsidRPr="00BA0A9C">
      <w:rPr>
        <w:rFonts w:cs="Arial"/>
        <w:color w:val="000080"/>
        <w:sz w:val="10"/>
        <w:szCs w:val="10"/>
      </w:rPr>
      <w:t xml:space="preserve"> </w:t>
    </w:r>
    <w:r w:rsidR="00BA0A9C">
      <w:rPr>
        <w:rFonts w:cs="Arial"/>
        <w:color w:val="000080"/>
        <w:sz w:val="10"/>
        <w:szCs w:val="10"/>
      </w:rPr>
      <w:t xml:space="preserve"> </w:t>
    </w:r>
    <w:r w:rsidRPr="00BA0A9C">
      <w:rPr>
        <w:rFonts w:cs="Arial"/>
        <w:color w:val="000080"/>
        <w:sz w:val="10"/>
        <w:szCs w:val="10"/>
      </w:rPr>
      <w:t xml:space="preserve"> </w:t>
    </w:r>
    <w:r w:rsidRPr="00BA0A9C">
      <w:rPr>
        <w:rFonts w:cs="Arial"/>
        <w:b/>
        <w:bCs/>
        <w:color w:val="000080"/>
        <w:sz w:val="10"/>
        <w:szCs w:val="10"/>
      </w:rPr>
      <w:t>E-</w:t>
    </w:r>
    <w:r w:rsidR="00BA0A9C">
      <w:rPr>
        <w:rFonts w:cs="Arial"/>
        <w:b/>
        <w:bCs/>
        <w:color w:val="000080"/>
        <w:sz w:val="10"/>
        <w:szCs w:val="10"/>
      </w:rPr>
      <w:t xml:space="preserve"> </w:t>
    </w:r>
    <w:proofErr w:type="spellStart"/>
    <w:r w:rsidRPr="00BA0A9C">
      <w:rPr>
        <w:rFonts w:cs="Arial"/>
        <w:b/>
        <w:bCs/>
        <w:color w:val="000080"/>
        <w:sz w:val="10"/>
        <w:szCs w:val="10"/>
      </w:rPr>
      <w:t>m@il</w:t>
    </w:r>
    <w:proofErr w:type="spellEnd"/>
    <w:r w:rsidRPr="00BA0A9C">
      <w:rPr>
        <w:rFonts w:cs="Arial"/>
        <w:b/>
        <w:bCs/>
        <w:color w:val="000080"/>
        <w:sz w:val="10"/>
        <w:szCs w:val="10"/>
      </w:rPr>
      <w:t xml:space="preserve">: </w:t>
    </w:r>
    <w:r w:rsidRPr="00BA0A9C">
      <w:rPr>
        <w:rFonts w:cs="Arial"/>
        <w:color w:val="000080"/>
        <w:sz w:val="10"/>
        <w:szCs w:val="10"/>
      </w:rPr>
      <w:t>consejo@regioncajamarca.gob.pe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B2" w:rsidRDefault="00C850B2" w:rsidP="0070305A">
      <w:r>
        <w:separator/>
      </w:r>
    </w:p>
  </w:footnote>
  <w:footnote w:type="continuationSeparator" w:id="0">
    <w:p w:rsidR="00C850B2" w:rsidRDefault="00C850B2" w:rsidP="0070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280" w:rsidRDefault="008F7CB3" w:rsidP="004C3280">
    <w:pPr>
      <w:pStyle w:val="Ttulo2"/>
      <w:rPr>
        <w:rFonts w:ascii="Amerigo Md BT" w:hAnsi="Amerigo Md BT" w:cs="Arial"/>
        <w:color w:val="0000FF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75D2DA09" wp14:editId="3503852E">
          <wp:simplePos x="0" y="0"/>
          <wp:positionH relativeFrom="column">
            <wp:posOffset>-13335</wp:posOffset>
          </wp:positionH>
          <wp:positionV relativeFrom="paragraph">
            <wp:posOffset>40640</wp:posOffset>
          </wp:positionV>
          <wp:extent cx="652145" cy="730250"/>
          <wp:effectExtent l="0" t="0" r="0" b="0"/>
          <wp:wrapTopAndBottom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3280" w:rsidRPr="00E373E6" w:rsidRDefault="0095225A" w:rsidP="004C3280">
    <w:pPr>
      <w:pStyle w:val="Ttulo2"/>
      <w:rPr>
        <w:rFonts w:ascii="Arial" w:hAnsi="Arial" w:cs="Arial"/>
        <w:color w:val="0000FF"/>
        <w:sz w:val="6"/>
        <w:szCs w:val="6"/>
      </w:rPr>
    </w:pPr>
    <w:r>
      <w:rPr>
        <w:rFonts w:ascii="Arial Black" w:hAnsi="Arial Black" w:cs="Arial"/>
        <w:b w:val="0"/>
        <w:noProof/>
        <w:sz w:val="32"/>
        <w:szCs w:val="32"/>
        <w:lang w:val="es-PE" w:eastAsia="es-PE"/>
      </w:rPr>
      <w:drawing>
        <wp:anchor distT="0" distB="0" distL="114300" distR="114300" simplePos="0" relativeHeight="251664384" behindDoc="0" locked="0" layoutInCell="1" allowOverlap="1" wp14:anchorId="6318FD91" wp14:editId="50C484EF">
          <wp:simplePos x="0" y="0"/>
          <wp:positionH relativeFrom="column">
            <wp:posOffset>4819015</wp:posOffset>
          </wp:positionH>
          <wp:positionV relativeFrom="paragraph">
            <wp:posOffset>19050</wp:posOffset>
          </wp:positionV>
          <wp:extent cx="812800" cy="635000"/>
          <wp:effectExtent l="0" t="0" r="6350" b="0"/>
          <wp:wrapSquare wrapText="bothSides"/>
          <wp:docPr id="5" name="Imagen 5" descr="D:\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TIP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3280" w:rsidRPr="00D512EB" w:rsidRDefault="0095225A" w:rsidP="0095225A">
    <w:pPr>
      <w:rPr>
        <w:rFonts w:cs="Arial"/>
        <w:b/>
        <w:sz w:val="36"/>
        <w:szCs w:val="36"/>
        <w:lang w:eastAsia="ar-SA"/>
      </w:rPr>
    </w:pPr>
    <w:r>
      <w:rPr>
        <w:rFonts w:cs="Arial"/>
        <w:b/>
        <w:sz w:val="36"/>
        <w:szCs w:val="36"/>
        <w:lang w:eastAsia="ar-SA"/>
      </w:rPr>
      <w:t xml:space="preserve">           </w:t>
    </w:r>
    <w:r w:rsidR="005F1148" w:rsidRPr="00D512EB">
      <w:rPr>
        <w:rFonts w:cs="Arial"/>
        <w:b/>
        <w:sz w:val="36"/>
        <w:szCs w:val="36"/>
        <w:lang w:eastAsia="ar-SA"/>
      </w:rPr>
      <w:t>GOBIERNO REGIONAL CAJAMARCA</w:t>
    </w:r>
  </w:p>
  <w:p w:rsidR="004C3280" w:rsidRDefault="00C850B2" w:rsidP="004C3280">
    <w:pPr>
      <w:jc w:val="center"/>
      <w:rPr>
        <w:rStyle w:val="Textoennegrita"/>
        <w:color w:val="548DD4" w:themeColor="text2" w:themeTint="99"/>
        <w:sz w:val="18"/>
        <w:szCs w:val="18"/>
      </w:rPr>
    </w:pPr>
  </w:p>
  <w:p w:rsidR="004B6721" w:rsidRDefault="00457617" w:rsidP="00457617">
    <w:pPr>
      <w:pBdr>
        <w:bottom w:val="single" w:sz="6" w:space="1" w:color="auto"/>
      </w:pBdr>
      <w:tabs>
        <w:tab w:val="center" w:pos="4419"/>
        <w:tab w:val="right" w:pos="8838"/>
      </w:tabs>
      <w:rPr>
        <w:rFonts w:cs="Arial"/>
        <w:b/>
        <w:bCs/>
        <w:sz w:val="32"/>
        <w:szCs w:val="32"/>
      </w:rPr>
    </w:pPr>
    <w:r>
      <w:rPr>
        <w:rFonts w:cs="Arial"/>
        <w:b/>
        <w:bCs/>
        <w:sz w:val="32"/>
        <w:szCs w:val="32"/>
      </w:rPr>
      <w:tab/>
    </w:r>
    <w:r w:rsidR="00F25130" w:rsidRPr="00F25130">
      <w:rPr>
        <w:rFonts w:cs="Arial"/>
        <w:b/>
        <w:bCs/>
        <w:sz w:val="32"/>
        <w:szCs w:val="32"/>
      </w:rPr>
      <w:t>CONSEJO REGIONAL</w:t>
    </w:r>
  </w:p>
  <w:p w:rsidR="0070305A" w:rsidRPr="00C7723A" w:rsidRDefault="0070305A" w:rsidP="004C3280">
    <w:pPr>
      <w:jc w:val="center"/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</w:pPr>
    <w:r w:rsidRPr="00C7723A"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  <w:t>“Año de</w:t>
    </w:r>
    <w:r w:rsidR="00F25130" w:rsidRPr="00C7723A"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  <w:t xml:space="preserve"> </w:t>
    </w:r>
    <w:r w:rsidRPr="00C7723A"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  <w:t>l</w:t>
    </w:r>
    <w:r w:rsidR="00F25130" w:rsidRPr="00C7723A"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  <w:t>a</w:t>
    </w:r>
    <w:r w:rsidRPr="00C7723A"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  <w:t xml:space="preserve"> </w:t>
    </w:r>
    <w:r w:rsidR="00F25130" w:rsidRPr="00C7723A"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  <w:t>Lucha contra la Corrupción y la Impunidad</w:t>
    </w:r>
    <w:r w:rsidRPr="00C7723A">
      <w:rPr>
        <w:rFonts w:ascii="Old English Text MT" w:hAnsi="Old English Text MT" w:cs="Arial"/>
        <w:b/>
        <w:bCs/>
        <w:color w:val="548DD4" w:themeColor="text2" w:themeTint="99"/>
        <w:sz w:val="16"/>
        <w:szCs w:val="16"/>
      </w:rPr>
      <w:t>”</w:t>
    </w:r>
  </w:p>
  <w:p w:rsidR="004C3280" w:rsidRPr="00945517" w:rsidRDefault="00C850B2" w:rsidP="004C328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D8E"/>
    <w:multiLevelType w:val="hybridMultilevel"/>
    <w:tmpl w:val="CE30A1F0"/>
    <w:lvl w:ilvl="0" w:tplc="CE5E971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02087"/>
    <w:multiLevelType w:val="hybridMultilevel"/>
    <w:tmpl w:val="2796FF3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1C41"/>
    <w:multiLevelType w:val="hybridMultilevel"/>
    <w:tmpl w:val="656691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5A"/>
    <w:rsid w:val="00002F6E"/>
    <w:rsid w:val="000121ED"/>
    <w:rsid w:val="000377FD"/>
    <w:rsid w:val="00040806"/>
    <w:rsid w:val="0007737B"/>
    <w:rsid w:val="00080C7A"/>
    <w:rsid w:val="00091AF4"/>
    <w:rsid w:val="000A2304"/>
    <w:rsid w:val="00123974"/>
    <w:rsid w:val="00133C37"/>
    <w:rsid w:val="00163DF2"/>
    <w:rsid w:val="00191CD1"/>
    <w:rsid w:val="001A32C2"/>
    <w:rsid w:val="001E0295"/>
    <w:rsid w:val="001E4B70"/>
    <w:rsid w:val="0025483F"/>
    <w:rsid w:val="00256C6B"/>
    <w:rsid w:val="0027059F"/>
    <w:rsid w:val="002721DB"/>
    <w:rsid w:val="002B515B"/>
    <w:rsid w:val="002B79B3"/>
    <w:rsid w:val="002D5FFB"/>
    <w:rsid w:val="002E58FD"/>
    <w:rsid w:val="003152CD"/>
    <w:rsid w:val="00325ECC"/>
    <w:rsid w:val="00340F44"/>
    <w:rsid w:val="00457617"/>
    <w:rsid w:val="00471D48"/>
    <w:rsid w:val="00491AC8"/>
    <w:rsid w:val="004A0D68"/>
    <w:rsid w:val="004B6721"/>
    <w:rsid w:val="00533CE9"/>
    <w:rsid w:val="00553E8C"/>
    <w:rsid w:val="00560594"/>
    <w:rsid w:val="005A6833"/>
    <w:rsid w:val="005C2D6A"/>
    <w:rsid w:val="005E532C"/>
    <w:rsid w:val="005E72AB"/>
    <w:rsid w:val="005F1148"/>
    <w:rsid w:val="0060036C"/>
    <w:rsid w:val="00610CE3"/>
    <w:rsid w:val="00614B0B"/>
    <w:rsid w:val="0062627A"/>
    <w:rsid w:val="00686363"/>
    <w:rsid w:val="0069264E"/>
    <w:rsid w:val="006D1DFB"/>
    <w:rsid w:val="006F60E3"/>
    <w:rsid w:val="006F7234"/>
    <w:rsid w:val="0070305A"/>
    <w:rsid w:val="00741446"/>
    <w:rsid w:val="00742504"/>
    <w:rsid w:val="007B7AAD"/>
    <w:rsid w:val="007C2312"/>
    <w:rsid w:val="007C46FC"/>
    <w:rsid w:val="007F4968"/>
    <w:rsid w:val="0085411D"/>
    <w:rsid w:val="00855715"/>
    <w:rsid w:val="008654C5"/>
    <w:rsid w:val="00872323"/>
    <w:rsid w:val="00872FA8"/>
    <w:rsid w:val="008872C1"/>
    <w:rsid w:val="008C4636"/>
    <w:rsid w:val="008F11F2"/>
    <w:rsid w:val="008F5260"/>
    <w:rsid w:val="008F7CB3"/>
    <w:rsid w:val="00905C34"/>
    <w:rsid w:val="00907945"/>
    <w:rsid w:val="0095225A"/>
    <w:rsid w:val="009753AC"/>
    <w:rsid w:val="009A699A"/>
    <w:rsid w:val="009E2450"/>
    <w:rsid w:val="00A00C45"/>
    <w:rsid w:val="00A03D6F"/>
    <w:rsid w:val="00A05733"/>
    <w:rsid w:val="00A27AF5"/>
    <w:rsid w:val="00A56960"/>
    <w:rsid w:val="00A600F5"/>
    <w:rsid w:val="00A64833"/>
    <w:rsid w:val="00A6656D"/>
    <w:rsid w:val="00AC3691"/>
    <w:rsid w:val="00AD2FC6"/>
    <w:rsid w:val="00AF726F"/>
    <w:rsid w:val="00B10EAF"/>
    <w:rsid w:val="00B549F0"/>
    <w:rsid w:val="00B56D95"/>
    <w:rsid w:val="00B82413"/>
    <w:rsid w:val="00B83717"/>
    <w:rsid w:val="00BA0A9C"/>
    <w:rsid w:val="00BE68E9"/>
    <w:rsid w:val="00C05575"/>
    <w:rsid w:val="00C338AB"/>
    <w:rsid w:val="00C341BC"/>
    <w:rsid w:val="00C76C34"/>
    <w:rsid w:val="00C7723A"/>
    <w:rsid w:val="00C850B2"/>
    <w:rsid w:val="00CC0C1A"/>
    <w:rsid w:val="00CC7DC6"/>
    <w:rsid w:val="00D27527"/>
    <w:rsid w:val="00D44DE7"/>
    <w:rsid w:val="00D47725"/>
    <w:rsid w:val="00D512EB"/>
    <w:rsid w:val="00D555FD"/>
    <w:rsid w:val="00D669C9"/>
    <w:rsid w:val="00D72B96"/>
    <w:rsid w:val="00D94ACB"/>
    <w:rsid w:val="00D97198"/>
    <w:rsid w:val="00DB542B"/>
    <w:rsid w:val="00DC04E5"/>
    <w:rsid w:val="00DC657E"/>
    <w:rsid w:val="00DC7E79"/>
    <w:rsid w:val="00DF0D78"/>
    <w:rsid w:val="00DF56CC"/>
    <w:rsid w:val="00E11B8F"/>
    <w:rsid w:val="00E41DB6"/>
    <w:rsid w:val="00E4203E"/>
    <w:rsid w:val="00EE1496"/>
    <w:rsid w:val="00F12EF5"/>
    <w:rsid w:val="00F25130"/>
    <w:rsid w:val="00F60379"/>
    <w:rsid w:val="00F97872"/>
    <w:rsid w:val="00FB0EF5"/>
    <w:rsid w:val="00FB601D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5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0305A"/>
    <w:pPr>
      <w:keepNext/>
      <w:tabs>
        <w:tab w:val="num" w:pos="0"/>
      </w:tabs>
      <w:suppressAutoHyphens/>
      <w:outlineLvl w:val="1"/>
    </w:pPr>
    <w:rPr>
      <w:rFonts w:ascii="Times New Roman" w:hAnsi="Times New Roman"/>
      <w:b/>
      <w:bCs/>
      <w:sz w:val="4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05A"/>
    <w:rPr>
      <w:rFonts w:ascii="Times New Roman" w:eastAsia="Times New Roman" w:hAnsi="Times New Roman" w:cs="Times New Roman"/>
      <w:b/>
      <w:bCs/>
      <w:sz w:val="40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rsid w:val="0070305A"/>
    <w:pPr>
      <w:tabs>
        <w:tab w:val="left" w:pos="1680"/>
      </w:tabs>
      <w:suppressAutoHyphens/>
      <w:spacing w:line="360" w:lineRule="auto"/>
      <w:jc w:val="both"/>
    </w:pPr>
    <w:rPr>
      <w:rFonts w:ascii="Times New Roman" w:eastAsia="Batang" w:hAnsi="Times New Roman"/>
      <w:i/>
      <w:iCs/>
      <w:sz w:val="22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0305A"/>
    <w:rPr>
      <w:rFonts w:ascii="Times New Roman" w:eastAsia="Batang" w:hAnsi="Times New Roman" w:cs="Times New Roman"/>
      <w:i/>
      <w:iCs/>
      <w:szCs w:val="24"/>
      <w:lang w:val="es-ES_tradnl" w:eastAsia="ar-SA"/>
    </w:rPr>
  </w:style>
  <w:style w:type="paragraph" w:customStyle="1" w:styleId="WW-Sangra3detindependiente">
    <w:name w:val="WW-Sangría 3 de t. independiente"/>
    <w:basedOn w:val="Normal"/>
    <w:link w:val="WW-Sangra3detindependienteCar"/>
    <w:rsid w:val="0070305A"/>
    <w:pPr>
      <w:suppressAutoHyphens/>
      <w:ind w:firstLine="708"/>
      <w:jc w:val="both"/>
    </w:pPr>
    <w:rPr>
      <w:rFonts w:ascii="Times New Roman" w:hAnsi="Times New Roman"/>
      <w:sz w:val="22"/>
      <w:lang w:eastAsia="ar-SA"/>
    </w:rPr>
  </w:style>
  <w:style w:type="paragraph" w:styleId="Lista">
    <w:name w:val="List"/>
    <w:basedOn w:val="Normal"/>
    <w:rsid w:val="0070305A"/>
    <w:pPr>
      <w:suppressAutoHyphens/>
      <w:ind w:left="283" w:hanging="283"/>
    </w:pPr>
    <w:rPr>
      <w:rFonts w:ascii="Times New Roman" w:hAnsi="Times New Roman"/>
      <w:sz w:val="24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rsid w:val="0070305A"/>
    <w:pPr>
      <w:ind w:firstLine="708"/>
      <w:jc w:val="both"/>
    </w:pPr>
    <w:rPr>
      <w:rFonts w:ascii="Times New Roman" w:hAnsi="Times New Roman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0305A"/>
    <w:rPr>
      <w:rFonts w:ascii="Times New Roman" w:eastAsia="Times New Roman" w:hAnsi="Times New Roman" w:cs="Times New Roman"/>
      <w:szCs w:val="24"/>
      <w:lang w:val="es-ES_tradnl" w:eastAsia="es-ES"/>
    </w:rPr>
  </w:style>
  <w:style w:type="paragraph" w:customStyle="1" w:styleId="ListaCC">
    <w:name w:val="Lista CC."/>
    <w:basedOn w:val="Normal"/>
    <w:rsid w:val="0070305A"/>
    <w:pPr>
      <w:suppressAutoHyphens/>
    </w:pPr>
    <w:rPr>
      <w:sz w:val="22"/>
      <w:lang w:eastAsia="ar-SA"/>
    </w:rPr>
  </w:style>
  <w:style w:type="paragraph" w:styleId="Encabezado">
    <w:name w:val="header"/>
    <w:basedOn w:val="Normal"/>
    <w:next w:val="Textoindependiente"/>
    <w:link w:val="EncabezadoCar"/>
    <w:rsid w:val="0070305A"/>
    <w:pPr>
      <w:keepNext/>
      <w:suppressAutoHyphens/>
      <w:spacing w:before="240" w:after="120"/>
    </w:pPr>
    <w:rPr>
      <w:rFonts w:eastAsia="MS Gothic" w:cs="Tahoma"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rsid w:val="0070305A"/>
    <w:rPr>
      <w:rFonts w:ascii="Arial" w:eastAsia="MS Gothic" w:hAnsi="Arial" w:cs="Tahoma"/>
      <w:sz w:val="28"/>
      <w:szCs w:val="28"/>
      <w:lang w:val="es-ES_tradnl" w:eastAsia="ar-SA"/>
    </w:rPr>
  </w:style>
  <w:style w:type="character" w:customStyle="1" w:styleId="WW-Sangra3detindependienteCar">
    <w:name w:val="WW-Sangría 3 de t. independiente Car"/>
    <w:basedOn w:val="Fuentedeprrafopredeter"/>
    <w:link w:val="WW-Sangra3detindependiente"/>
    <w:rsid w:val="0070305A"/>
    <w:rPr>
      <w:rFonts w:ascii="Times New Roman" w:eastAsia="Times New Roman" w:hAnsi="Times New Roman" w:cs="Times New Roman"/>
      <w:szCs w:val="24"/>
      <w:lang w:val="es-ES_tradnl" w:eastAsia="ar-SA"/>
    </w:rPr>
  </w:style>
  <w:style w:type="character" w:styleId="Textoennegrita">
    <w:name w:val="Strong"/>
    <w:basedOn w:val="Fuentedeprrafopredeter"/>
    <w:uiPriority w:val="22"/>
    <w:qFormat/>
    <w:rsid w:val="0070305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7030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05A"/>
    <w:rPr>
      <w:rFonts w:ascii="Arial" w:eastAsia="Times New Roman" w:hAnsi="Arial" w:cs="Times New Roman"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2304"/>
    <w:rPr>
      <w:color w:val="0000FF"/>
      <w:u w:val="single"/>
    </w:rPr>
  </w:style>
  <w:style w:type="paragraph" w:styleId="Sinespaciado">
    <w:name w:val="No Spacing"/>
    <w:uiPriority w:val="1"/>
    <w:qFormat/>
    <w:rsid w:val="008F7CB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2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450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paragraph">
    <w:name w:val="paragraph"/>
    <w:basedOn w:val="Normal"/>
    <w:rsid w:val="00080C7A"/>
    <w:pPr>
      <w:spacing w:before="100" w:beforeAutospacing="1" w:after="100" w:afterAutospacing="1"/>
    </w:pPr>
    <w:rPr>
      <w:rFonts w:ascii="Times New Roman" w:hAnsi="Times New Roman"/>
      <w:sz w:val="24"/>
      <w:lang w:val="es-PE" w:eastAsia="es-PE"/>
    </w:rPr>
  </w:style>
  <w:style w:type="character" w:customStyle="1" w:styleId="normaltextrun">
    <w:name w:val="normaltextrun"/>
    <w:basedOn w:val="Fuentedeprrafopredeter"/>
    <w:rsid w:val="00080C7A"/>
  </w:style>
  <w:style w:type="paragraph" w:styleId="Prrafodelista">
    <w:name w:val="List Paragraph"/>
    <w:aliases w:val="Iz - Párrafo de lista,Sivsa Parrafo"/>
    <w:basedOn w:val="Normal"/>
    <w:link w:val="PrrafodelistaCar"/>
    <w:uiPriority w:val="34"/>
    <w:qFormat/>
    <w:rsid w:val="00080C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aliases w:val="Iz - Párrafo de lista Car,Sivsa Parrafo Car"/>
    <w:link w:val="Prrafodelista"/>
    <w:uiPriority w:val="34"/>
    <w:locked/>
    <w:rsid w:val="00A0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5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0305A"/>
    <w:pPr>
      <w:keepNext/>
      <w:tabs>
        <w:tab w:val="num" w:pos="0"/>
      </w:tabs>
      <w:suppressAutoHyphens/>
      <w:outlineLvl w:val="1"/>
    </w:pPr>
    <w:rPr>
      <w:rFonts w:ascii="Times New Roman" w:hAnsi="Times New Roman"/>
      <w:b/>
      <w:bCs/>
      <w:sz w:val="4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05A"/>
    <w:rPr>
      <w:rFonts w:ascii="Times New Roman" w:eastAsia="Times New Roman" w:hAnsi="Times New Roman" w:cs="Times New Roman"/>
      <w:b/>
      <w:bCs/>
      <w:sz w:val="40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rsid w:val="0070305A"/>
    <w:pPr>
      <w:tabs>
        <w:tab w:val="left" w:pos="1680"/>
      </w:tabs>
      <w:suppressAutoHyphens/>
      <w:spacing w:line="360" w:lineRule="auto"/>
      <w:jc w:val="both"/>
    </w:pPr>
    <w:rPr>
      <w:rFonts w:ascii="Times New Roman" w:eastAsia="Batang" w:hAnsi="Times New Roman"/>
      <w:i/>
      <w:iCs/>
      <w:sz w:val="22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0305A"/>
    <w:rPr>
      <w:rFonts w:ascii="Times New Roman" w:eastAsia="Batang" w:hAnsi="Times New Roman" w:cs="Times New Roman"/>
      <w:i/>
      <w:iCs/>
      <w:szCs w:val="24"/>
      <w:lang w:val="es-ES_tradnl" w:eastAsia="ar-SA"/>
    </w:rPr>
  </w:style>
  <w:style w:type="paragraph" w:customStyle="1" w:styleId="WW-Sangra3detindependiente">
    <w:name w:val="WW-Sangría 3 de t. independiente"/>
    <w:basedOn w:val="Normal"/>
    <w:link w:val="WW-Sangra3detindependienteCar"/>
    <w:rsid w:val="0070305A"/>
    <w:pPr>
      <w:suppressAutoHyphens/>
      <w:ind w:firstLine="708"/>
      <w:jc w:val="both"/>
    </w:pPr>
    <w:rPr>
      <w:rFonts w:ascii="Times New Roman" w:hAnsi="Times New Roman"/>
      <w:sz w:val="22"/>
      <w:lang w:eastAsia="ar-SA"/>
    </w:rPr>
  </w:style>
  <w:style w:type="paragraph" w:styleId="Lista">
    <w:name w:val="List"/>
    <w:basedOn w:val="Normal"/>
    <w:rsid w:val="0070305A"/>
    <w:pPr>
      <w:suppressAutoHyphens/>
      <w:ind w:left="283" w:hanging="283"/>
    </w:pPr>
    <w:rPr>
      <w:rFonts w:ascii="Times New Roman" w:hAnsi="Times New Roman"/>
      <w:sz w:val="24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rsid w:val="0070305A"/>
    <w:pPr>
      <w:ind w:firstLine="708"/>
      <w:jc w:val="both"/>
    </w:pPr>
    <w:rPr>
      <w:rFonts w:ascii="Times New Roman" w:hAnsi="Times New Roman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0305A"/>
    <w:rPr>
      <w:rFonts w:ascii="Times New Roman" w:eastAsia="Times New Roman" w:hAnsi="Times New Roman" w:cs="Times New Roman"/>
      <w:szCs w:val="24"/>
      <w:lang w:val="es-ES_tradnl" w:eastAsia="es-ES"/>
    </w:rPr>
  </w:style>
  <w:style w:type="paragraph" w:customStyle="1" w:styleId="ListaCC">
    <w:name w:val="Lista CC."/>
    <w:basedOn w:val="Normal"/>
    <w:rsid w:val="0070305A"/>
    <w:pPr>
      <w:suppressAutoHyphens/>
    </w:pPr>
    <w:rPr>
      <w:sz w:val="22"/>
      <w:lang w:eastAsia="ar-SA"/>
    </w:rPr>
  </w:style>
  <w:style w:type="paragraph" w:styleId="Encabezado">
    <w:name w:val="header"/>
    <w:basedOn w:val="Normal"/>
    <w:next w:val="Textoindependiente"/>
    <w:link w:val="EncabezadoCar"/>
    <w:rsid w:val="0070305A"/>
    <w:pPr>
      <w:keepNext/>
      <w:suppressAutoHyphens/>
      <w:spacing w:before="240" w:after="120"/>
    </w:pPr>
    <w:rPr>
      <w:rFonts w:eastAsia="MS Gothic" w:cs="Tahoma"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rsid w:val="0070305A"/>
    <w:rPr>
      <w:rFonts w:ascii="Arial" w:eastAsia="MS Gothic" w:hAnsi="Arial" w:cs="Tahoma"/>
      <w:sz w:val="28"/>
      <w:szCs w:val="28"/>
      <w:lang w:val="es-ES_tradnl" w:eastAsia="ar-SA"/>
    </w:rPr>
  </w:style>
  <w:style w:type="character" w:customStyle="1" w:styleId="WW-Sangra3detindependienteCar">
    <w:name w:val="WW-Sangría 3 de t. independiente Car"/>
    <w:basedOn w:val="Fuentedeprrafopredeter"/>
    <w:link w:val="WW-Sangra3detindependiente"/>
    <w:rsid w:val="0070305A"/>
    <w:rPr>
      <w:rFonts w:ascii="Times New Roman" w:eastAsia="Times New Roman" w:hAnsi="Times New Roman" w:cs="Times New Roman"/>
      <w:szCs w:val="24"/>
      <w:lang w:val="es-ES_tradnl" w:eastAsia="ar-SA"/>
    </w:rPr>
  </w:style>
  <w:style w:type="character" w:styleId="Textoennegrita">
    <w:name w:val="Strong"/>
    <w:basedOn w:val="Fuentedeprrafopredeter"/>
    <w:uiPriority w:val="22"/>
    <w:qFormat/>
    <w:rsid w:val="0070305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7030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05A"/>
    <w:rPr>
      <w:rFonts w:ascii="Arial" w:eastAsia="Times New Roman" w:hAnsi="Arial" w:cs="Times New Roman"/>
      <w:sz w:val="20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A2304"/>
    <w:rPr>
      <w:color w:val="0000FF"/>
      <w:u w:val="single"/>
    </w:rPr>
  </w:style>
  <w:style w:type="paragraph" w:styleId="Sinespaciado">
    <w:name w:val="No Spacing"/>
    <w:uiPriority w:val="1"/>
    <w:qFormat/>
    <w:rsid w:val="008F7CB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24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450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paragraph">
    <w:name w:val="paragraph"/>
    <w:basedOn w:val="Normal"/>
    <w:rsid w:val="00080C7A"/>
    <w:pPr>
      <w:spacing w:before="100" w:beforeAutospacing="1" w:after="100" w:afterAutospacing="1"/>
    </w:pPr>
    <w:rPr>
      <w:rFonts w:ascii="Times New Roman" w:hAnsi="Times New Roman"/>
      <w:sz w:val="24"/>
      <w:lang w:val="es-PE" w:eastAsia="es-PE"/>
    </w:rPr>
  </w:style>
  <w:style w:type="character" w:customStyle="1" w:styleId="normaltextrun">
    <w:name w:val="normaltextrun"/>
    <w:basedOn w:val="Fuentedeprrafopredeter"/>
    <w:rsid w:val="00080C7A"/>
  </w:style>
  <w:style w:type="paragraph" w:styleId="Prrafodelista">
    <w:name w:val="List Paragraph"/>
    <w:aliases w:val="Iz - Párrafo de lista,Sivsa Parrafo"/>
    <w:basedOn w:val="Normal"/>
    <w:link w:val="PrrafodelistaCar"/>
    <w:uiPriority w:val="34"/>
    <w:qFormat/>
    <w:rsid w:val="00080C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rrafodelistaCar">
    <w:name w:val="Párrafo de lista Car"/>
    <w:aliases w:val="Iz - Párrafo de lista Car,Sivsa Parrafo Car"/>
    <w:link w:val="Prrafodelista"/>
    <w:uiPriority w:val="34"/>
    <w:locked/>
    <w:rsid w:val="00A0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K. Jauregui Iparraguirre</dc:creator>
  <cp:lastModifiedBy>Maria E. Diaz Peregrino</cp:lastModifiedBy>
  <cp:revision>2</cp:revision>
  <cp:lastPrinted>2019-08-19T21:40:00Z</cp:lastPrinted>
  <dcterms:created xsi:type="dcterms:W3CDTF">2019-08-19T22:00:00Z</dcterms:created>
  <dcterms:modified xsi:type="dcterms:W3CDTF">2019-08-19T22:00:00Z</dcterms:modified>
</cp:coreProperties>
</file>